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E33" w:rsidRDefault="004C0E33" w:rsidP="00CB221E">
      <w:pPr>
        <w:ind w:right="-2"/>
        <w:jc w:val="center"/>
      </w:pPr>
    </w:p>
    <w:p w:rsidR="007A42AB" w:rsidRPr="007A42AB" w:rsidRDefault="007A42AB" w:rsidP="007A42AB">
      <w:pPr>
        <w:outlineLvl w:val="0"/>
      </w:pPr>
    </w:p>
    <w:p w:rsidR="007A42AB" w:rsidRPr="007A42AB" w:rsidRDefault="007A42AB" w:rsidP="007A42AB">
      <w:pPr>
        <w:spacing w:before="240" w:after="60"/>
        <w:jc w:val="center"/>
        <w:outlineLvl w:val="0"/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</w:pPr>
      <w:r w:rsidRPr="007A42AB">
        <w:rPr>
          <w:rFonts w:ascii="Cambria" w:hAnsi="Cambria"/>
          <w:b/>
          <w:bCs/>
          <w:noProof/>
          <w:kern w:val="28"/>
          <w:sz w:val="32"/>
          <w:szCs w:val="32"/>
        </w:rPr>
        <w:drawing>
          <wp:inline distT="0" distB="0" distL="0" distR="0" wp14:anchorId="0F92FD48" wp14:editId="150B765F">
            <wp:extent cx="819150" cy="838200"/>
            <wp:effectExtent l="0" t="0" r="0" b="0"/>
            <wp:docPr id="1" name="Рисунок 1" descr="Описание: 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_ne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2AB" w:rsidRPr="007A42AB" w:rsidRDefault="007A42AB" w:rsidP="007A42AB">
      <w:pPr>
        <w:ind w:left="-1701" w:right="-851" w:firstLine="1701"/>
        <w:rPr>
          <w:rFonts w:cs="Arial"/>
          <w:b/>
          <w:sz w:val="24"/>
          <w:szCs w:val="24"/>
        </w:rPr>
      </w:pPr>
      <w:r w:rsidRPr="007A42AB">
        <w:tab/>
      </w:r>
      <w:r w:rsidRPr="007A42AB">
        <w:tab/>
      </w:r>
    </w:p>
    <w:p w:rsidR="007A42AB" w:rsidRPr="007A42AB" w:rsidRDefault="007A42AB" w:rsidP="007A42AB">
      <w:pPr>
        <w:ind w:left="-1701" w:right="-851"/>
        <w:jc w:val="center"/>
        <w:rPr>
          <w:b/>
          <w:sz w:val="28"/>
        </w:rPr>
      </w:pPr>
      <w:r w:rsidRPr="007A42AB">
        <w:rPr>
          <w:b/>
          <w:sz w:val="28"/>
        </w:rPr>
        <w:t>АДМИНИСТРАЦИЯ ГОРОДСКОГО ОКРУГА ЭЛЕКТРОСТАЛЬ</w:t>
      </w:r>
    </w:p>
    <w:p w:rsidR="007A42AB" w:rsidRPr="007A42AB" w:rsidRDefault="007A42AB" w:rsidP="007A42AB">
      <w:pPr>
        <w:ind w:left="-1701" w:right="-851"/>
        <w:jc w:val="center"/>
        <w:rPr>
          <w:b/>
          <w:sz w:val="12"/>
          <w:szCs w:val="12"/>
        </w:rPr>
      </w:pPr>
    </w:p>
    <w:p w:rsidR="007A42AB" w:rsidRPr="007A42AB" w:rsidRDefault="007A42AB" w:rsidP="007A42AB">
      <w:pPr>
        <w:ind w:left="-1701" w:right="-851"/>
        <w:jc w:val="center"/>
        <w:rPr>
          <w:b/>
          <w:sz w:val="28"/>
          <w:szCs w:val="24"/>
        </w:rPr>
      </w:pPr>
      <w:r w:rsidRPr="007A42AB">
        <w:rPr>
          <w:b/>
          <w:sz w:val="28"/>
        </w:rPr>
        <w:t>МОСКОВСКОЙ   ОБЛАСТИ</w:t>
      </w:r>
    </w:p>
    <w:p w:rsidR="007A42AB" w:rsidRPr="007A42AB" w:rsidRDefault="007A42AB" w:rsidP="007A42AB">
      <w:pPr>
        <w:ind w:left="-1701" w:right="-851" w:firstLine="1701"/>
        <w:jc w:val="center"/>
        <w:rPr>
          <w:sz w:val="16"/>
          <w:szCs w:val="16"/>
        </w:rPr>
      </w:pPr>
    </w:p>
    <w:p w:rsidR="007A42AB" w:rsidRPr="007A42AB" w:rsidRDefault="007A42AB" w:rsidP="007A42AB">
      <w:pPr>
        <w:ind w:left="-1701" w:right="-851"/>
        <w:jc w:val="center"/>
        <w:rPr>
          <w:b/>
          <w:sz w:val="44"/>
          <w:szCs w:val="24"/>
        </w:rPr>
      </w:pPr>
      <w:r w:rsidRPr="007A42AB">
        <w:rPr>
          <w:b/>
          <w:sz w:val="44"/>
        </w:rPr>
        <w:t>ПОСТАНОВЛЕНИЕ</w:t>
      </w:r>
    </w:p>
    <w:p w:rsidR="007A42AB" w:rsidRPr="007A42AB" w:rsidRDefault="007A42AB" w:rsidP="007A42AB">
      <w:pPr>
        <w:rPr>
          <w:b/>
          <w:sz w:val="24"/>
        </w:rPr>
      </w:pPr>
    </w:p>
    <w:p w:rsidR="00432737" w:rsidRPr="007A42AB" w:rsidRDefault="00E4317D" w:rsidP="007A42AB">
      <w:pPr>
        <w:jc w:val="center"/>
        <w:outlineLvl w:val="0"/>
      </w:pPr>
      <w:r>
        <w:rPr>
          <w:sz w:val="28"/>
          <w:szCs w:val="28"/>
        </w:rPr>
        <w:t>____________</w:t>
      </w:r>
      <w:r w:rsidR="007A42AB" w:rsidRPr="007A42AB">
        <w:t xml:space="preserve">  № </w:t>
      </w:r>
      <w:r w:rsidR="007A42AB" w:rsidRPr="00E4317D">
        <w:t xml:space="preserve"> </w:t>
      </w:r>
      <w:r w:rsidRPr="00E4317D">
        <w:rPr>
          <w:sz w:val="28"/>
          <w:szCs w:val="28"/>
        </w:rPr>
        <w:t>________</w:t>
      </w:r>
    </w:p>
    <w:p w:rsidR="00432737" w:rsidRDefault="00432737" w:rsidP="00E85C50">
      <w:pPr>
        <w:jc w:val="both"/>
        <w:rPr>
          <w:sz w:val="24"/>
        </w:rPr>
      </w:pPr>
    </w:p>
    <w:p w:rsidR="00432737" w:rsidRDefault="00432737" w:rsidP="00E85C50">
      <w:pPr>
        <w:jc w:val="both"/>
        <w:rPr>
          <w:sz w:val="24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9105"/>
      </w:tblGrid>
      <w:tr w:rsidR="006E3A93" w:rsidTr="00D5692A">
        <w:tc>
          <w:tcPr>
            <w:tcW w:w="9105" w:type="dxa"/>
          </w:tcPr>
          <w:p w:rsidR="006E3A93" w:rsidRPr="006E3A93" w:rsidRDefault="004F3CF7" w:rsidP="00A5776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внесении изменений в постановление Администрации городского округа Электросталь Московской области от 30.08.2022 № 967/8 «Об утверждении муниципальных краткосрочных планов реализации региональной программы Московской области «Проведение капитального ремонта общего имущества в многоквартирных домах, расположенных на территории Московской области, на 2014-2049 годы» на территории городского округа Электросталь Московской области в 2023 - 2025 годах»</w:t>
            </w:r>
          </w:p>
          <w:p w:rsidR="006E3A93" w:rsidRPr="006E3A93" w:rsidRDefault="006E3A93" w:rsidP="00A57769">
            <w:pPr>
              <w:spacing w:line="240" w:lineRule="exact"/>
              <w:ind w:right="-108"/>
              <w:jc w:val="both"/>
              <w:rPr>
                <w:sz w:val="24"/>
                <w:szCs w:val="24"/>
              </w:rPr>
            </w:pPr>
          </w:p>
        </w:tc>
      </w:tr>
    </w:tbl>
    <w:p w:rsidR="00D5692A" w:rsidRPr="006E3A93" w:rsidRDefault="00D5692A" w:rsidP="006E3A93">
      <w:pPr>
        <w:jc w:val="both"/>
        <w:rPr>
          <w:sz w:val="24"/>
          <w:szCs w:val="24"/>
        </w:rPr>
      </w:pPr>
    </w:p>
    <w:p w:rsidR="006E3A93" w:rsidRDefault="006E3A93" w:rsidP="003977A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F89">
        <w:rPr>
          <w:rFonts w:ascii="Times New Roman" w:hAnsi="Times New Roman" w:cs="Times New Roman"/>
          <w:sz w:val="24"/>
          <w:szCs w:val="24"/>
        </w:rPr>
        <w:t xml:space="preserve">В соответствии с Жилищным кодексом Российской Федерации, </w:t>
      </w:r>
      <w:r w:rsidR="00D706DA" w:rsidRPr="00BB4F89">
        <w:rPr>
          <w:rFonts w:ascii="Times New Roman" w:hAnsi="Times New Roman" w:cs="Times New Roman"/>
          <w:sz w:val="24"/>
          <w:szCs w:val="24"/>
        </w:rPr>
        <w:t>Федеральным законом</w:t>
      </w:r>
      <w:r w:rsidRPr="00BB4F89">
        <w:rPr>
          <w:rFonts w:ascii="Times New Roman" w:hAnsi="Times New Roman" w:cs="Times New Roman"/>
          <w:sz w:val="24"/>
          <w:szCs w:val="24"/>
        </w:rPr>
        <w:t xml:space="preserve"> от 06.10.2003  № 131-ФЗ «Об общих принципах организации местного самоуправления в Российской Федерации», Зако</w:t>
      </w:r>
      <w:r w:rsidR="00EE2E02" w:rsidRPr="00BB4F89">
        <w:rPr>
          <w:rFonts w:ascii="Times New Roman" w:hAnsi="Times New Roman" w:cs="Times New Roman"/>
          <w:sz w:val="24"/>
          <w:szCs w:val="24"/>
        </w:rPr>
        <w:t>ном Московской области от 01.07.</w:t>
      </w:r>
      <w:r w:rsidRPr="00BB4F89">
        <w:rPr>
          <w:rFonts w:ascii="Times New Roman" w:hAnsi="Times New Roman" w:cs="Times New Roman"/>
          <w:sz w:val="24"/>
          <w:szCs w:val="24"/>
        </w:rPr>
        <w:t xml:space="preserve">2013 </w:t>
      </w:r>
      <w:r w:rsidR="00C34E4A">
        <w:rPr>
          <w:rFonts w:ascii="Times New Roman" w:hAnsi="Times New Roman" w:cs="Times New Roman"/>
          <w:sz w:val="24"/>
          <w:szCs w:val="24"/>
        </w:rPr>
        <w:t xml:space="preserve">     </w:t>
      </w:r>
      <w:r w:rsidRPr="00BB4F89">
        <w:rPr>
          <w:rFonts w:ascii="Times New Roman" w:hAnsi="Times New Roman" w:cs="Times New Roman"/>
          <w:sz w:val="24"/>
          <w:szCs w:val="24"/>
        </w:rPr>
        <w:t xml:space="preserve"> № 66/2013–ОЗ «Об организации проведения капитального ремонта общего имущества в многоквартирных домах, расположенных на территории Московской области»</w:t>
      </w:r>
      <w:r w:rsidR="00163F98" w:rsidRPr="00BB4F89">
        <w:rPr>
          <w:rFonts w:ascii="Times New Roman" w:hAnsi="Times New Roman" w:cs="Times New Roman"/>
          <w:sz w:val="24"/>
          <w:szCs w:val="24"/>
        </w:rPr>
        <w:t>,</w:t>
      </w:r>
      <w:r w:rsidRPr="00BB4F89">
        <w:rPr>
          <w:rFonts w:ascii="Times New Roman" w:hAnsi="Times New Roman" w:cs="Times New Roman"/>
          <w:sz w:val="24"/>
          <w:szCs w:val="24"/>
        </w:rPr>
        <w:t xml:space="preserve"> на основании региональной программы Московской области  «Проведение капитального ремонта общего имущества в многоквартирных домах, расположенных на территории Московской области, на 2014-20</w:t>
      </w:r>
      <w:r w:rsidR="00EE2E02" w:rsidRPr="00BB4F89">
        <w:rPr>
          <w:rFonts w:ascii="Times New Roman" w:hAnsi="Times New Roman" w:cs="Times New Roman"/>
          <w:sz w:val="24"/>
          <w:szCs w:val="24"/>
        </w:rPr>
        <w:t>49</w:t>
      </w:r>
      <w:r w:rsidRPr="00BB4F89">
        <w:rPr>
          <w:rFonts w:ascii="Times New Roman" w:hAnsi="Times New Roman" w:cs="Times New Roman"/>
          <w:sz w:val="24"/>
          <w:szCs w:val="24"/>
        </w:rPr>
        <w:t xml:space="preserve"> годы», утвержд</w:t>
      </w:r>
      <w:r w:rsidR="006654C9">
        <w:rPr>
          <w:rFonts w:ascii="Times New Roman" w:hAnsi="Times New Roman" w:cs="Times New Roman"/>
          <w:sz w:val="24"/>
          <w:szCs w:val="24"/>
        </w:rPr>
        <w:t>е</w:t>
      </w:r>
      <w:r w:rsidRPr="00BB4F89">
        <w:rPr>
          <w:rFonts w:ascii="Times New Roman" w:hAnsi="Times New Roman" w:cs="Times New Roman"/>
          <w:sz w:val="24"/>
          <w:szCs w:val="24"/>
        </w:rPr>
        <w:t>нной постановлением Правительства Московской о</w:t>
      </w:r>
      <w:r w:rsidR="006654C9">
        <w:rPr>
          <w:rFonts w:ascii="Times New Roman" w:hAnsi="Times New Roman" w:cs="Times New Roman"/>
          <w:sz w:val="24"/>
          <w:szCs w:val="24"/>
        </w:rPr>
        <w:t>бласти от 27.12.2013 № 1188/58</w:t>
      </w:r>
      <w:r w:rsidR="00515DD9" w:rsidRPr="00BB4F89">
        <w:rPr>
          <w:rFonts w:ascii="Times New Roman" w:hAnsi="Times New Roman" w:cs="Times New Roman"/>
          <w:sz w:val="24"/>
          <w:szCs w:val="24"/>
        </w:rPr>
        <w:t xml:space="preserve">, </w:t>
      </w:r>
      <w:r w:rsidR="004F3CF7" w:rsidRPr="004F3CF7">
        <w:rPr>
          <w:rFonts w:ascii="Times New Roman" w:hAnsi="Times New Roman" w:cs="Times New Roman"/>
          <w:sz w:val="24"/>
          <w:szCs w:val="24"/>
        </w:rPr>
        <w:t>Краткосрочным планом реализации региональной программы капитального ремонта общего имущества в многоквартирных домах, расположенных на территории Московской области, на 202</w:t>
      </w:r>
      <w:r w:rsidR="004F3CF7">
        <w:rPr>
          <w:rFonts w:ascii="Times New Roman" w:hAnsi="Times New Roman" w:cs="Times New Roman"/>
          <w:sz w:val="24"/>
          <w:szCs w:val="24"/>
        </w:rPr>
        <w:t>3</w:t>
      </w:r>
      <w:r w:rsidR="004F3CF7" w:rsidRPr="004F3CF7">
        <w:rPr>
          <w:rFonts w:ascii="Times New Roman" w:hAnsi="Times New Roman" w:cs="Times New Roman"/>
          <w:sz w:val="24"/>
          <w:szCs w:val="24"/>
        </w:rPr>
        <w:t>-202</w:t>
      </w:r>
      <w:r w:rsidR="004F3CF7">
        <w:rPr>
          <w:rFonts w:ascii="Times New Roman" w:hAnsi="Times New Roman" w:cs="Times New Roman"/>
          <w:sz w:val="24"/>
          <w:szCs w:val="24"/>
        </w:rPr>
        <w:t>5</w:t>
      </w:r>
      <w:r w:rsidR="004F3CF7" w:rsidRPr="004F3CF7">
        <w:rPr>
          <w:rFonts w:ascii="Times New Roman" w:hAnsi="Times New Roman" w:cs="Times New Roman"/>
          <w:sz w:val="24"/>
          <w:szCs w:val="24"/>
        </w:rPr>
        <w:t xml:space="preserve"> годы, утвержденным постановлением Правительства Московской области от </w:t>
      </w:r>
      <w:r w:rsidR="004F3CF7">
        <w:rPr>
          <w:rFonts w:ascii="Times New Roman" w:hAnsi="Times New Roman" w:cs="Times New Roman"/>
          <w:sz w:val="24"/>
          <w:szCs w:val="24"/>
        </w:rPr>
        <w:t>17.01.2023</w:t>
      </w:r>
      <w:r w:rsidR="004F3CF7" w:rsidRPr="004F3CF7">
        <w:rPr>
          <w:rFonts w:ascii="Times New Roman" w:hAnsi="Times New Roman" w:cs="Times New Roman"/>
          <w:sz w:val="24"/>
          <w:szCs w:val="24"/>
        </w:rPr>
        <w:t xml:space="preserve">                   № </w:t>
      </w:r>
      <w:r w:rsidR="004F3CF7">
        <w:rPr>
          <w:rFonts w:ascii="Times New Roman" w:hAnsi="Times New Roman" w:cs="Times New Roman"/>
          <w:sz w:val="24"/>
          <w:szCs w:val="24"/>
        </w:rPr>
        <w:t>6/2</w:t>
      </w:r>
      <w:r w:rsidR="004F3CF7" w:rsidRPr="004F3CF7">
        <w:rPr>
          <w:rFonts w:ascii="Times New Roman" w:hAnsi="Times New Roman" w:cs="Times New Roman"/>
          <w:sz w:val="24"/>
          <w:szCs w:val="24"/>
        </w:rPr>
        <w:t>,</w:t>
      </w:r>
      <w:r w:rsidR="004F3CF7">
        <w:rPr>
          <w:rFonts w:ascii="Times New Roman" w:hAnsi="Times New Roman" w:cs="Times New Roman"/>
          <w:sz w:val="24"/>
          <w:szCs w:val="24"/>
        </w:rPr>
        <w:t xml:space="preserve"> </w:t>
      </w:r>
      <w:r w:rsidRPr="00BB4F89">
        <w:rPr>
          <w:rFonts w:ascii="Times New Roman" w:hAnsi="Times New Roman" w:cs="Times New Roman"/>
          <w:sz w:val="24"/>
          <w:szCs w:val="24"/>
        </w:rPr>
        <w:t>Администрация городского округа Электросталь Московской области ПОСТАНОВЛЯЕТ:</w:t>
      </w:r>
    </w:p>
    <w:p w:rsidR="004F3CF7" w:rsidRDefault="004F3CF7" w:rsidP="004F3C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Внести в постановление Администрации городского округа Электросталь Московской области от 30.08.2022 № 967/8 «Об утверждении муниципальных краткосрочных планов реализации региональной программы Московской области «Проведение капитального ремонта общего имущества в многоквартирных домах, расположенных на территории Московской области, на 2014-2049 годы» на территории городского округа Электрост</w:t>
      </w:r>
      <w:r w:rsidR="00B538A9">
        <w:rPr>
          <w:sz w:val="24"/>
          <w:szCs w:val="24"/>
        </w:rPr>
        <w:t>аль Московской области в 2023-</w:t>
      </w:r>
      <w:r>
        <w:rPr>
          <w:sz w:val="24"/>
          <w:szCs w:val="24"/>
        </w:rPr>
        <w:t xml:space="preserve">2025 годах» </w:t>
      </w:r>
      <w:r w:rsidR="00B538A9" w:rsidRPr="00B538A9">
        <w:rPr>
          <w:sz w:val="24"/>
          <w:szCs w:val="24"/>
        </w:rPr>
        <w:t>(с изменениями, внесенными постановлени</w:t>
      </w:r>
      <w:r w:rsidR="00B538A9">
        <w:rPr>
          <w:sz w:val="24"/>
          <w:szCs w:val="24"/>
        </w:rPr>
        <w:t>ем</w:t>
      </w:r>
      <w:r w:rsidR="00B538A9" w:rsidRPr="00B538A9">
        <w:rPr>
          <w:sz w:val="24"/>
          <w:szCs w:val="24"/>
        </w:rPr>
        <w:t xml:space="preserve"> Администрации городского округа Электросталь Московской области от </w:t>
      </w:r>
      <w:r w:rsidR="00B538A9">
        <w:rPr>
          <w:sz w:val="24"/>
          <w:szCs w:val="24"/>
        </w:rPr>
        <w:t>06</w:t>
      </w:r>
      <w:r w:rsidR="00B538A9" w:rsidRPr="00B538A9">
        <w:rPr>
          <w:sz w:val="24"/>
          <w:szCs w:val="24"/>
        </w:rPr>
        <w:t>.0</w:t>
      </w:r>
      <w:r w:rsidR="00B538A9">
        <w:rPr>
          <w:sz w:val="24"/>
          <w:szCs w:val="24"/>
        </w:rPr>
        <w:t>4</w:t>
      </w:r>
      <w:r w:rsidR="00B538A9" w:rsidRPr="00B538A9">
        <w:rPr>
          <w:sz w:val="24"/>
          <w:szCs w:val="24"/>
        </w:rPr>
        <w:t>.202</w:t>
      </w:r>
      <w:r w:rsidR="00B538A9">
        <w:rPr>
          <w:sz w:val="24"/>
          <w:szCs w:val="24"/>
        </w:rPr>
        <w:t>3</w:t>
      </w:r>
      <w:r w:rsidR="00B538A9" w:rsidRPr="00B538A9">
        <w:rPr>
          <w:sz w:val="24"/>
          <w:szCs w:val="24"/>
        </w:rPr>
        <w:t xml:space="preserve"> № </w:t>
      </w:r>
      <w:r w:rsidR="00B538A9">
        <w:rPr>
          <w:sz w:val="24"/>
          <w:szCs w:val="24"/>
        </w:rPr>
        <w:t>423</w:t>
      </w:r>
      <w:r w:rsidR="00B538A9" w:rsidRPr="00B538A9">
        <w:rPr>
          <w:sz w:val="24"/>
          <w:szCs w:val="24"/>
        </w:rPr>
        <w:t>/</w:t>
      </w:r>
      <w:r w:rsidR="00B538A9">
        <w:rPr>
          <w:sz w:val="24"/>
          <w:szCs w:val="24"/>
        </w:rPr>
        <w:t>4</w:t>
      </w:r>
      <w:r w:rsidR="00B538A9" w:rsidRPr="00B538A9">
        <w:rPr>
          <w:sz w:val="24"/>
          <w:szCs w:val="24"/>
        </w:rPr>
        <w:t xml:space="preserve">) </w:t>
      </w:r>
      <w:r>
        <w:rPr>
          <w:sz w:val="24"/>
          <w:szCs w:val="24"/>
        </w:rPr>
        <w:t>(далее – постановление), следующие изменения:</w:t>
      </w:r>
    </w:p>
    <w:p w:rsidR="005E607B" w:rsidRDefault="004F3CF7" w:rsidP="004F3C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изложить Приложение № 1 к постановлению в новой редакции </w:t>
      </w:r>
      <w:r w:rsidR="005E607B">
        <w:rPr>
          <w:sz w:val="24"/>
          <w:szCs w:val="24"/>
        </w:rPr>
        <w:t>согласно Приложению 1 к настоящему постановлению;</w:t>
      </w:r>
    </w:p>
    <w:p w:rsidR="004F3CF7" w:rsidRDefault="004F3CF7" w:rsidP="004F3C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изложить Приложение № 2 к постановлению в новой редакции </w:t>
      </w:r>
      <w:r w:rsidR="005E607B">
        <w:rPr>
          <w:sz w:val="24"/>
          <w:szCs w:val="24"/>
        </w:rPr>
        <w:t>согласно Приложению 2 к настоящему постановлению;</w:t>
      </w:r>
    </w:p>
    <w:p w:rsidR="004F3CF7" w:rsidRDefault="004F3CF7" w:rsidP="004F3C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изложить Приложение № 3 к </w:t>
      </w:r>
      <w:r w:rsidR="005E607B">
        <w:rPr>
          <w:sz w:val="24"/>
          <w:szCs w:val="24"/>
        </w:rPr>
        <w:t>постановлению в новой редакции согласно Приложению 3 к настоящему постановлению.</w:t>
      </w:r>
    </w:p>
    <w:p w:rsidR="004F3CF7" w:rsidRDefault="004F3CF7" w:rsidP="004F3C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 </w:t>
      </w:r>
      <w:r w:rsidR="00F8684B" w:rsidRPr="00F8684B">
        <w:rPr>
          <w:sz w:val="24"/>
          <w:szCs w:val="24"/>
        </w:rPr>
        <w:t xml:space="preserve">Опубликовать настоящее </w:t>
      </w:r>
      <w:r w:rsidR="00F8684B">
        <w:rPr>
          <w:sz w:val="24"/>
          <w:szCs w:val="24"/>
        </w:rPr>
        <w:t>постановление</w:t>
      </w:r>
      <w:r w:rsidR="00F8684B" w:rsidRPr="00F8684B">
        <w:rPr>
          <w:sz w:val="24"/>
          <w:szCs w:val="24"/>
        </w:rPr>
        <w:t xml:space="preserve"> на официальном сайте городского округа Электросталь Московской области в информационно-телекоммуникационной сети «Интернет» по адресу:</w:t>
      </w:r>
      <w:r w:rsidR="00F8684B" w:rsidRPr="00F8684B">
        <w:rPr>
          <w:sz w:val="24"/>
          <w:szCs w:val="24"/>
          <w:lang w:val="en-US"/>
        </w:rPr>
        <w:t>www</w:t>
      </w:r>
      <w:r w:rsidR="00F8684B" w:rsidRPr="00F8684B">
        <w:rPr>
          <w:sz w:val="24"/>
          <w:szCs w:val="24"/>
        </w:rPr>
        <w:t>.</w:t>
      </w:r>
      <w:proofErr w:type="spellStart"/>
      <w:r w:rsidR="00F8684B" w:rsidRPr="00F8684B">
        <w:rPr>
          <w:sz w:val="24"/>
          <w:szCs w:val="24"/>
          <w:lang w:val="en-US"/>
        </w:rPr>
        <w:t>electrostal</w:t>
      </w:r>
      <w:proofErr w:type="spellEnd"/>
      <w:r w:rsidR="00F8684B" w:rsidRPr="00F8684B">
        <w:rPr>
          <w:sz w:val="24"/>
          <w:szCs w:val="24"/>
        </w:rPr>
        <w:t>.</w:t>
      </w:r>
      <w:proofErr w:type="spellStart"/>
      <w:r w:rsidR="00F8684B" w:rsidRPr="00F8684B">
        <w:rPr>
          <w:sz w:val="24"/>
          <w:szCs w:val="24"/>
          <w:lang w:val="en-US"/>
        </w:rPr>
        <w:t>ru</w:t>
      </w:r>
      <w:proofErr w:type="spellEnd"/>
      <w:r w:rsidR="00F8684B" w:rsidRPr="00F8684B">
        <w:rPr>
          <w:sz w:val="24"/>
          <w:szCs w:val="24"/>
        </w:rPr>
        <w:t>.</w:t>
      </w:r>
    </w:p>
    <w:p w:rsidR="004F3CF7" w:rsidRPr="00BB4F89" w:rsidRDefault="004F3CF7" w:rsidP="005E607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постановление вступает в силу после его официального опубликования.</w:t>
      </w:r>
    </w:p>
    <w:p w:rsidR="004F3CF7" w:rsidRDefault="004F3CF7" w:rsidP="002121AF">
      <w:pPr>
        <w:ind w:firstLine="709"/>
        <w:jc w:val="both"/>
        <w:rPr>
          <w:sz w:val="24"/>
          <w:szCs w:val="24"/>
        </w:rPr>
      </w:pPr>
    </w:p>
    <w:p w:rsidR="00A3488C" w:rsidRDefault="00A3488C" w:rsidP="00D706DA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</w:p>
    <w:p w:rsidR="00D706DA" w:rsidRPr="00D706DA" w:rsidRDefault="00D706DA" w:rsidP="00D706DA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</w:p>
    <w:p w:rsidR="006E3A93" w:rsidRDefault="006E3A93" w:rsidP="006E3A93">
      <w:pPr>
        <w:tabs>
          <w:tab w:val="left" w:pos="0"/>
        </w:tabs>
        <w:suppressAutoHyphens/>
        <w:rPr>
          <w:sz w:val="24"/>
          <w:szCs w:val="24"/>
        </w:rPr>
      </w:pPr>
      <w:r w:rsidRPr="006E3A93">
        <w:rPr>
          <w:sz w:val="24"/>
          <w:szCs w:val="24"/>
        </w:rPr>
        <w:t xml:space="preserve">Глава городского округа                                                          </w:t>
      </w:r>
      <w:r w:rsidR="00AF09FC">
        <w:rPr>
          <w:sz w:val="24"/>
          <w:szCs w:val="24"/>
        </w:rPr>
        <w:t xml:space="preserve">                               </w:t>
      </w:r>
      <w:r w:rsidR="00AF09FC" w:rsidRPr="00AF09FC">
        <w:rPr>
          <w:sz w:val="24"/>
          <w:szCs w:val="24"/>
        </w:rPr>
        <w:t>И.Ю. Волкова</w:t>
      </w:r>
    </w:p>
    <w:p w:rsidR="00D706DA" w:rsidRDefault="00D706DA" w:rsidP="006E3A93">
      <w:pPr>
        <w:pStyle w:val="a3"/>
        <w:suppressAutoHyphens/>
        <w:spacing w:line="276" w:lineRule="auto"/>
        <w:rPr>
          <w:szCs w:val="24"/>
        </w:rPr>
      </w:pPr>
    </w:p>
    <w:p w:rsidR="00D706DA" w:rsidRDefault="00D706DA" w:rsidP="006E3A93">
      <w:pPr>
        <w:pStyle w:val="a3"/>
        <w:suppressAutoHyphens/>
        <w:spacing w:line="276" w:lineRule="auto"/>
        <w:rPr>
          <w:szCs w:val="24"/>
        </w:rPr>
      </w:pPr>
    </w:p>
    <w:p w:rsidR="00D706DA" w:rsidRDefault="00D706DA" w:rsidP="006E3A93">
      <w:pPr>
        <w:pStyle w:val="a3"/>
        <w:suppressAutoHyphens/>
        <w:spacing w:line="276" w:lineRule="auto"/>
        <w:rPr>
          <w:szCs w:val="24"/>
        </w:rPr>
      </w:pPr>
    </w:p>
    <w:p w:rsidR="00393744" w:rsidRDefault="00393744" w:rsidP="00393744">
      <w:pPr>
        <w:tabs>
          <w:tab w:val="left" w:pos="616"/>
        </w:tabs>
        <w:spacing w:line="240" w:lineRule="exact"/>
      </w:pPr>
      <w:bookmarkStart w:id="0" w:name="_GoBack"/>
      <w:bookmarkEnd w:id="0"/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393744">
      <w:pPr>
        <w:tabs>
          <w:tab w:val="left" w:pos="616"/>
        </w:tabs>
        <w:spacing w:line="240" w:lineRule="exact"/>
      </w:pPr>
    </w:p>
    <w:p w:rsidR="00393744" w:rsidRDefault="00393744" w:rsidP="004C0E33"/>
    <w:sectPr w:rsidR="00393744" w:rsidSect="004C0E33">
      <w:headerReference w:type="default" r:id="rId8"/>
      <w:pgSz w:w="11906" w:h="16838"/>
      <w:pgMar w:top="709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F3C" w:rsidRDefault="00083F3C" w:rsidP="004C0E33">
      <w:r>
        <w:separator/>
      </w:r>
    </w:p>
  </w:endnote>
  <w:endnote w:type="continuationSeparator" w:id="0">
    <w:p w:rsidR="00083F3C" w:rsidRDefault="00083F3C" w:rsidP="004C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F3C" w:rsidRDefault="00083F3C" w:rsidP="004C0E33">
      <w:r>
        <w:separator/>
      </w:r>
    </w:p>
  </w:footnote>
  <w:footnote w:type="continuationSeparator" w:id="0">
    <w:p w:rsidR="00083F3C" w:rsidRDefault="00083F3C" w:rsidP="004C0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385371"/>
      <w:docPartObj>
        <w:docPartGallery w:val="Page Numbers (Top of Page)"/>
        <w:docPartUnique/>
      </w:docPartObj>
    </w:sdtPr>
    <w:sdtEndPr/>
    <w:sdtContent>
      <w:p w:rsidR="004C0E33" w:rsidRDefault="004C0E3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217">
          <w:rPr>
            <w:noProof/>
          </w:rPr>
          <w:t>2</w:t>
        </w:r>
        <w:r>
          <w:fldChar w:fldCharType="end"/>
        </w:r>
      </w:p>
    </w:sdtContent>
  </w:sdt>
  <w:p w:rsidR="004C0E33" w:rsidRDefault="004C0E3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938B4"/>
    <w:multiLevelType w:val="multilevel"/>
    <w:tmpl w:val="A6348CBA"/>
    <w:lvl w:ilvl="0">
      <w:start w:val="8"/>
      <w:numFmt w:val="decimal"/>
      <w:lvlText w:val="%1."/>
      <w:lvlJc w:val="left"/>
      <w:pPr>
        <w:tabs>
          <w:tab w:val="num" w:pos="870"/>
        </w:tabs>
        <w:ind w:left="870" w:hanging="870"/>
      </w:p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870"/>
      </w:pPr>
    </w:lvl>
    <w:lvl w:ilvl="2">
      <w:start w:val="1"/>
      <w:numFmt w:val="decimal"/>
      <w:lvlText w:val="%1.%2.%3."/>
      <w:lvlJc w:val="left"/>
      <w:pPr>
        <w:tabs>
          <w:tab w:val="num" w:pos="1830"/>
        </w:tabs>
        <w:ind w:left="1830" w:hanging="870"/>
      </w:pPr>
    </w:lvl>
    <w:lvl w:ilvl="3">
      <w:start w:val="1"/>
      <w:numFmt w:val="decimal"/>
      <w:lvlText w:val="%1.%2.%3.%4."/>
      <w:lvlJc w:val="left"/>
      <w:pPr>
        <w:tabs>
          <w:tab w:val="num" w:pos="2310"/>
        </w:tabs>
        <w:ind w:left="2310" w:hanging="870"/>
      </w:p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</w:lvl>
  </w:abstractNum>
  <w:abstractNum w:abstractNumId="1" w15:restartNumberingAfterBreak="0">
    <w:nsid w:val="2FD41F29"/>
    <w:multiLevelType w:val="hybridMultilevel"/>
    <w:tmpl w:val="70DAC21C"/>
    <w:lvl w:ilvl="0" w:tplc="D746526C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4CCB3C58"/>
    <w:multiLevelType w:val="hybridMultilevel"/>
    <w:tmpl w:val="F10E31F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E13AE7"/>
    <w:multiLevelType w:val="multilevel"/>
    <w:tmpl w:val="5E020276"/>
    <w:lvl w:ilvl="0">
      <w:start w:val="1"/>
      <w:numFmt w:val="decimal"/>
      <w:lvlText w:val="%1."/>
      <w:lvlJc w:val="left"/>
      <w:pPr>
        <w:ind w:left="100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4" w15:restartNumberingAfterBreak="0">
    <w:nsid w:val="6AD121FD"/>
    <w:multiLevelType w:val="hybridMultilevel"/>
    <w:tmpl w:val="1538705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E6757E"/>
    <w:multiLevelType w:val="hybridMultilevel"/>
    <w:tmpl w:val="AEA0CC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B30B38"/>
    <w:multiLevelType w:val="multilevel"/>
    <w:tmpl w:val="97726B0C"/>
    <w:lvl w:ilvl="0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8C0"/>
    <w:rsid w:val="00006A1D"/>
    <w:rsid w:val="00020C43"/>
    <w:rsid w:val="0004642B"/>
    <w:rsid w:val="0006404E"/>
    <w:rsid w:val="00083F3C"/>
    <w:rsid w:val="000A4EA8"/>
    <w:rsid w:val="000C0161"/>
    <w:rsid w:val="000C5059"/>
    <w:rsid w:val="000C6C81"/>
    <w:rsid w:val="000D61B1"/>
    <w:rsid w:val="00106158"/>
    <w:rsid w:val="00134300"/>
    <w:rsid w:val="00144362"/>
    <w:rsid w:val="00163F98"/>
    <w:rsid w:val="0019042C"/>
    <w:rsid w:val="0019167D"/>
    <w:rsid w:val="001968C0"/>
    <w:rsid w:val="001A2DDA"/>
    <w:rsid w:val="002121AF"/>
    <w:rsid w:val="00230016"/>
    <w:rsid w:val="002321F8"/>
    <w:rsid w:val="00257272"/>
    <w:rsid w:val="00292FE7"/>
    <w:rsid w:val="002D1278"/>
    <w:rsid w:val="002F73FF"/>
    <w:rsid w:val="003637BF"/>
    <w:rsid w:val="00393744"/>
    <w:rsid w:val="003977A1"/>
    <w:rsid w:val="003D0431"/>
    <w:rsid w:val="003E2C19"/>
    <w:rsid w:val="00430ECF"/>
    <w:rsid w:val="00432737"/>
    <w:rsid w:val="00435D5D"/>
    <w:rsid w:val="00471DE3"/>
    <w:rsid w:val="004A6BFC"/>
    <w:rsid w:val="004B3217"/>
    <w:rsid w:val="004C0E33"/>
    <w:rsid w:val="004F3CF7"/>
    <w:rsid w:val="00502017"/>
    <w:rsid w:val="00515DD9"/>
    <w:rsid w:val="005608F5"/>
    <w:rsid w:val="005C39EF"/>
    <w:rsid w:val="005D6333"/>
    <w:rsid w:val="005E0338"/>
    <w:rsid w:val="005E33C7"/>
    <w:rsid w:val="005E43A4"/>
    <w:rsid w:val="005E607B"/>
    <w:rsid w:val="005F076B"/>
    <w:rsid w:val="0064333C"/>
    <w:rsid w:val="00654631"/>
    <w:rsid w:val="006654C9"/>
    <w:rsid w:val="00676A4D"/>
    <w:rsid w:val="006E3A93"/>
    <w:rsid w:val="00712503"/>
    <w:rsid w:val="007130CE"/>
    <w:rsid w:val="007317C0"/>
    <w:rsid w:val="00790898"/>
    <w:rsid w:val="00794D41"/>
    <w:rsid w:val="007A42AB"/>
    <w:rsid w:val="007B36A0"/>
    <w:rsid w:val="007C4F97"/>
    <w:rsid w:val="007E2F3D"/>
    <w:rsid w:val="0080589F"/>
    <w:rsid w:val="00815861"/>
    <w:rsid w:val="00897E4A"/>
    <w:rsid w:val="008A0AC2"/>
    <w:rsid w:val="008A4977"/>
    <w:rsid w:val="008E0B6D"/>
    <w:rsid w:val="008F4A72"/>
    <w:rsid w:val="00920006"/>
    <w:rsid w:val="00950E25"/>
    <w:rsid w:val="009659BE"/>
    <w:rsid w:val="009A741A"/>
    <w:rsid w:val="009B5E7E"/>
    <w:rsid w:val="009E27D4"/>
    <w:rsid w:val="009E5298"/>
    <w:rsid w:val="00A3488C"/>
    <w:rsid w:val="00A57769"/>
    <w:rsid w:val="00A703AC"/>
    <w:rsid w:val="00A7333D"/>
    <w:rsid w:val="00A91128"/>
    <w:rsid w:val="00AC27B9"/>
    <w:rsid w:val="00AC33AF"/>
    <w:rsid w:val="00AC4399"/>
    <w:rsid w:val="00AD7739"/>
    <w:rsid w:val="00AF09FC"/>
    <w:rsid w:val="00B538A9"/>
    <w:rsid w:val="00B73819"/>
    <w:rsid w:val="00B758F7"/>
    <w:rsid w:val="00B75E47"/>
    <w:rsid w:val="00B92701"/>
    <w:rsid w:val="00B95E1B"/>
    <w:rsid w:val="00BB4F89"/>
    <w:rsid w:val="00C1216A"/>
    <w:rsid w:val="00C34E4A"/>
    <w:rsid w:val="00C360B1"/>
    <w:rsid w:val="00CB221E"/>
    <w:rsid w:val="00CD65FA"/>
    <w:rsid w:val="00D002D7"/>
    <w:rsid w:val="00D33754"/>
    <w:rsid w:val="00D37473"/>
    <w:rsid w:val="00D54BEA"/>
    <w:rsid w:val="00D5692A"/>
    <w:rsid w:val="00D61045"/>
    <w:rsid w:val="00D706DA"/>
    <w:rsid w:val="00D814BC"/>
    <w:rsid w:val="00DA4326"/>
    <w:rsid w:val="00DF2ECD"/>
    <w:rsid w:val="00E05C99"/>
    <w:rsid w:val="00E11642"/>
    <w:rsid w:val="00E13E8C"/>
    <w:rsid w:val="00E22ADB"/>
    <w:rsid w:val="00E34C7B"/>
    <w:rsid w:val="00E4317D"/>
    <w:rsid w:val="00E55744"/>
    <w:rsid w:val="00E85C50"/>
    <w:rsid w:val="00EB1963"/>
    <w:rsid w:val="00EE2E02"/>
    <w:rsid w:val="00F30114"/>
    <w:rsid w:val="00F3577F"/>
    <w:rsid w:val="00F8684B"/>
    <w:rsid w:val="00F95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FE1E97D-D9D9-4468-803F-53DD17172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85C50"/>
    <w:pPr>
      <w:keepNext/>
      <w:spacing w:line="360" w:lineRule="auto"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85C50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Body Text"/>
    <w:basedOn w:val="a"/>
    <w:link w:val="a4"/>
    <w:unhideWhenUsed/>
    <w:rsid w:val="00E85C50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E85C5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rsid w:val="00B95E1B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6E3A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B22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221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AD773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C0E3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C0E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C0E3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0E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Subtitle"/>
    <w:basedOn w:val="a"/>
    <w:next w:val="a"/>
    <w:link w:val="ae"/>
    <w:uiPriority w:val="11"/>
    <w:qFormat/>
    <w:rsid w:val="004C0E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e">
    <w:name w:val="Подзаголовок Знак"/>
    <w:basedOn w:val="a0"/>
    <w:link w:val="ad"/>
    <w:uiPriority w:val="11"/>
    <w:rsid w:val="004C0E33"/>
    <w:rPr>
      <w:rFonts w:eastAsiaTheme="minorEastAsia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3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Шведова</dc:creator>
  <cp:keywords/>
  <dc:description/>
  <cp:lastModifiedBy>Юлия Емелина</cp:lastModifiedBy>
  <cp:revision>39</cp:revision>
  <cp:lastPrinted>2023-04-03T09:03:00Z</cp:lastPrinted>
  <dcterms:created xsi:type="dcterms:W3CDTF">2020-01-30T11:41:00Z</dcterms:created>
  <dcterms:modified xsi:type="dcterms:W3CDTF">2023-06-01T13:46:00Z</dcterms:modified>
</cp:coreProperties>
</file>